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9A" w:rsidRDefault="00624F1A" w:rsidP="00624F1A">
      <w:pPr>
        <w:rPr>
          <w:b/>
        </w:rPr>
      </w:pPr>
      <w:bookmarkStart w:id="0" w:name="_GoBack"/>
      <w:bookmarkEnd w:id="0"/>
      <w:r>
        <w:rPr>
          <w:b/>
        </w:rPr>
        <w:t xml:space="preserve">Minutes of </w:t>
      </w:r>
      <w:r w:rsidR="00813F7D">
        <w:rPr>
          <w:b/>
        </w:rPr>
        <w:t>Quarterly Member’s</w:t>
      </w:r>
      <w:r>
        <w:rPr>
          <w:b/>
        </w:rPr>
        <w:t xml:space="preserve"> Meeting,</w:t>
      </w:r>
    </w:p>
    <w:p w:rsidR="00624F1A" w:rsidRDefault="00624F1A" w:rsidP="00624F1A">
      <w:pPr>
        <w:rPr>
          <w:b/>
        </w:rPr>
      </w:pPr>
      <w:r>
        <w:rPr>
          <w:b/>
        </w:rPr>
        <w:t xml:space="preserve">Leesville Lake Association, </w:t>
      </w:r>
      <w:r w:rsidR="00B25C51">
        <w:rPr>
          <w:b/>
        </w:rPr>
        <w:t>April</w:t>
      </w:r>
      <w:r w:rsidR="00813F7D">
        <w:rPr>
          <w:b/>
        </w:rPr>
        <w:t xml:space="preserve"> 14, 2016</w:t>
      </w:r>
      <w:r>
        <w:rPr>
          <w:b/>
        </w:rPr>
        <w:t xml:space="preserve">, </w:t>
      </w:r>
      <w:proofErr w:type="spellStart"/>
      <w:r>
        <w:rPr>
          <w:b/>
        </w:rPr>
        <w:t>Altavista</w:t>
      </w:r>
      <w:proofErr w:type="spellEnd"/>
      <w:r>
        <w:rPr>
          <w:b/>
        </w:rPr>
        <w:t xml:space="preserve"> Train Station</w:t>
      </w:r>
    </w:p>
    <w:p w:rsidR="00624F1A" w:rsidRDefault="00624F1A" w:rsidP="00624F1A">
      <w:pPr>
        <w:rPr>
          <w:b/>
        </w:rPr>
      </w:pPr>
    </w:p>
    <w:p w:rsidR="00624F1A" w:rsidRDefault="00624F1A" w:rsidP="00624F1A">
      <w:pPr>
        <w:jc w:val="left"/>
      </w:pPr>
      <w:r>
        <w:rPr>
          <w:b/>
        </w:rPr>
        <w:t xml:space="preserve">Call to order:  </w:t>
      </w:r>
      <w:r w:rsidR="00813F7D">
        <w:t>7:0</w:t>
      </w:r>
      <w:r w:rsidR="00B25C51">
        <w:t>0</w:t>
      </w:r>
      <w:r>
        <w:t xml:space="preserve"> p.m. by </w:t>
      </w:r>
      <w:r w:rsidR="00B25C51">
        <w:t>Treasurer</w:t>
      </w:r>
      <w:r>
        <w:t xml:space="preserve">, </w:t>
      </w:r>
      <w:r w:rsidR="00B25C51">
        <w:t xml:space="preserve">Pat </w:t>
      </w:r>
      <w:proofErr w:type="spellStart"/>
      <w:r w:rsidR="00B25C51">
        <w:t>Kuhrtz</w:t>
      </w:r>
      <w:proofErr w:type="spellEnd"/>
    </w:p>
    <w:p w:rsidR="00624F1A" w:rsidRDefault="00624F1A" w:rsidP="00624F1A">
      <w:pPr>
        <w:jc w:val="left"/>
      </w:pPr>
      <w:r>
        <w:rPr>
          <w:b/>
        </w:rPr>
        <w:t xml:space="preserve">Present:  </w:t>
      </w:r>
      <w:proofErr w:type="spellStart"/>
      <w:r>
        <w:t>B</w:t>
      </w:r>
      <w:r w:rsidRPr="00624F1A">
        <w:t>ratz</w:t>
      </w:r>
      <w:proofErr w:type="spellEnd"/>
      <w:r>
        <w:rPr>
          <w:b/>
        </w:rPr>
        <w:t xml:space="preserve">, </w:t>
      </w:r>
      <w:r w:rsidR="00813F7D">
        <w:t xml:space="preserve">Dragan, </w:t>
      </w:r>
      <w:proofErr w:type="spellStart"/>
      <w:r w:rsidR="00813F7D">
        <w:t>Garlick</w:t>
      </w:r>
      <w:proofErr w:type="spellEnd"/>
      <w:r w:rsidR="00813F7D">
        <w:t xml:space="preserve">, </w:t>
      </w:r>
      <w:proofErr w:type="spellStart"/>
      <w:proofErr w:type="gramStart"/>
      <w:r>
        <w:t>Kuhrtz</w:t>
      </w:r>
      <w:proofErr w:type="spellEnd"/>
      <w:r>
        <w:t xml:space="preserve"> ,</w:t>
      </w:r>
      <w:proofErr w:type="gramEnd"/>
      <w:r>
        <w:t xml:space="preserve"> Mitchell, </w:t>
      </w:r>
      <w:proofErr w:type="spellStart"/>
      <w:r w:rsidR="00B25C51">
        <w:t>Podrebarac</w:t>
      </w:r>
      <w:proofErr w:type="spellEnd"/>
      <w:r>
        <w:t>, Zimmerman</w:t>
      </w:r>
    </w:p>
    <w:p w:rsidR="00624F1A" w:rsidRDefault="00624F1A" w:rsidP="00624F1A">
      <w:pPr>
        <w:jc w:val="left"/>
      </w:pPr>
      <w:r>
        <w:rPr>
          <w:b/>
        </w:rPr>
        <w:t xml:space="preserve">Absent:  </w:t>
      </w:r>
      <w:r w:rsidR="00B25C51">
        <w:t>Beaton</w:t>
      </w:r>
      <w:r w:rsidR="00347CAF">
        <w:t>.</w:t>
      </w:r>
    </w:p>
    <w:p w:rsidR="00624F1A" w:rsidRDefault="00624F1A" w:rsidP="00347CAF">
      <w:pPr>
        <w:jc w:val="left"/>
      </w:pPr>
      <w:r>
        <w:rPr>
          <w:b/>
        </w:rPr>
        <w:t xml:space="preserve">Members Present:  </w:t>
      </w:r>
      <w:r w:rsidR="00B25C51">
        <w:t>25</w:t>
      </w:r>
      <w:r w:rsidR="00347CAF">
        <w:t xml:space="preserve"> members present</w:t>
      </w:r>
    </w:p>
    <w:p w:rsidR="00323D73" w:rsidRDefault="00323D73" w:rsidP="00347CAF">
      <w:pPr>
        <w:jc w:val="left"/>
      </w:pPr>
      <w:r>
        <w:t xml:space="preserve">P </w:t>
      </w:r>
      <w:proofErr w:type="spellStart"/>
      <w:r>
        <w:t>Kuhrtz</w:t>
      </w:r>
      <w:proofErr w:type="spellEnd"/>
      <w:r>
        <w:t xml:space="preserve"> welcomed members and introduced the speaker, Jim </w:t>
      </w:r>
      <w:proofErr w:type="spellStart"/>
      <w:r>
        <w:t>Pilvasack</w:t>
      </w:r>
      <w:proofErr w:type="spellEnd"/>
      <w:r>
        <w:t xml:space="preserve">, member of the SMLA Buffer Landscape Advisory Service Team.  He spoke on </w:t>
      </w:r>
      <w:proofErr w:type="spellStart"/>
      <w:r>
        <w:t>Waterwise</w:t>
      </w:r>
      <w:proofErr w:type="spellEnd"/>
      <w:r>
        <w:t xml:space="preserve"> Landscaping.</w:t>
      </w:r>
    </w:p>
    <w:p w:rsidR="00323D73" w:rsidRDefault="00323D73" w:rsidP="00347CAF">
      <w:pPr>
        <w:jc w:val="left"/>
        <w:rPr>
          <w:b/>
        </w:rPr>
      </w:pPr>
      <w:r>
        <w:rPr>
          <w:b/>
        </w:rPr>
        <w:t>Board Meeting was called to order at 8:15 p.m.</w:t>
      </w:r>
    </w:p>
    <w:p w:rsidR="00323D73" w:rsidRDefault="00323D73" w:rsidP="00347CAF">
      <w:pPr>
        <w:jc w:val="left"/>
      </w:pPr>
      <w:r>
        <w:rPr>
          <w:b/>
        </w:rPr>
        <w:t>Quorum:  Yes</w:t>
      </w:r>
      <w:r>
        <w:t xml:space="preserve"> </w:t>
      </w:r>
    </w:p>
    <w:p w:rsidR="00F943D6" w:rsidRDefault="00BD4479" w:rsidP="004E6A32">
      <w:pPr>
        <w:jc w:val="left"/>
      </w:pPr>
      <w:r>
        <w:rPr>
          <w:b/>
        </w:rPr>
        <w:t>Minutes</w:t>
      </w:r>
      <w:r>
        <w:t xml:space="preserve"> of the </w:t>
      </w:r>
      <w:r w:rsidR="004E6A32">
        <w:t>March 10</w:t>
      </w:r>
      <w:r w:rsidR="00347CAF">
        <w:t xml:space="preserve">, 2015 </w:t>
      </w:r>
      <w:r>
        <w:t xml:space="preserve">meeting were </w:t>
      </w:r>
      <w:r w:rsidR="00347CAF">
        <w:t xml:space="preserve">approved by all; motion by </w:t>
      </w:r>
      <w:proofErr w:type="spellStart"/>
      <w:r w:rsidR="004E6A32">
        <w:t>Dragen</w:t>
      </w:r>
      <w:proofErr w:type="spellEnd"/>
      <w:r w:rsidR="00347CAF">
        <w:t xml:space="preserve">, second by </w:t>
      </w:r>
      <w:proofErr w:type="spellStart"/>
      <w:r w:rsidR="004E6A32">
        <w:t>Bratz</w:t>
      </w:r>
      <w:proofErr w:type="spellEnd"/>
      <w:r w:rsidR="004E6A32">
        <w:t>.</w:t>
      </w:r>
      <w:r w:rsidR="00347CAF">
        <w:t xml:space="preserve">  </w:t>
      </w:r>
    </w:p>
    <w:p w:rsidR="00EC23DD" w:rsidRDefault="00A1798A" w:rsidP="00624F1A">
      <w:pPr>
        <w:jc w:val="left"/>
      </w:pPr>
      <w:r w:rsidRPr="00DE74E7">
        <w:rPr>
          <w:b/>
        </w:rPr>
        <w:t>Treasurer:</w:t>
      </w:r>
      <w:r>
        <w:t xml:space="preserve">  </w:t>
      </w:r>
      <w:r w:rsidR="004E6A32">
        <w:t>Total balance as of March 31, 2016 is $167,419.55</w:t>
      </w:r>
      <w:r w:rsidR="00DE74E7">
        <w:t>.</w:t>
      </w:r>
    </w:p>
    <w:p w:rsidR="00DE74E7" w:rsidRDefault="00DE74E7" w:rsidP="00624F1A">
      <w:pPr>
        <w:jc w:val="left"/>
      </w:pPr>
    </w:p>
    <w:p w:rsidR="00DE74E7" w:rsidRDefault="00DE74E7" w:rsidP="00624F1A">
      <w:pPr>
        <w:jc w:val="left"/>
      </w:pPr>
      <w:r>
        <w:t xml:space="preserve">Pat </w:t>
      </w:r>
      <w:proofErr w:type="spellStart"/>
      <w:r>
        <w:t>Kuhrtz</w:t>
      </w:r>
      <w:proofErr w:type="spellEnd"/>
      <w:r>
        <w:t xml:space="preserve"> announced to the Board that Gordy </w:t>
      </w:r>
      <w:proofErr w:type="spellStart"/>
      <w:r>
        <w:t>Bratz</w:t>
      </w:r>
      <w:proofErr w:type="spellEnd"/>
      <w:r>
        <w:t xml:space="preserve"> had resigned from the Board</w:t>
      </w:r>
      <w:r w:rsidR="00612E75">
        <w:t xml:space="preserve"> and as the Chairman of the Communications Committee.  Frank </w:t>
      </w:r>
      <w:proofErr w:type="spellStart"/>
      <w:r w:rsidR="00612E75">
        <w:t>Podrebarac</w:t>
      </w:r>
      <w:proofErr w:type="spellEnd"/>
      <w:r w:rsidR="00612E75">
        <w:t xml:space="preserve"> has volunteered to take that position.  G </w:t>
      </w:r>
      <w:proofErr w:type="spellStart"/>
      <w:r w:rsidR="00612E75">
        <w:t>Bratz</w:t>
      </w:r>
      <w:proofErr w:type="spellEnd"/>
      <w:r w:rsidR="00612E75">
        <w:t xml:space="preserve"> made the motion to accept Frank</w:t>
      </w:r>
      <w:r w:rsidR="0045125B">
        <w:t xml:space="preserve"> at the new Communications Committee Chairman</w:t>
      </w:r>
      <w:r w:rsidR="00612E75">
        <w:t xml:space="preserve">.  S Zimmerman second.  All approved.  P </w:t>
      </w:r>
      <w:proofErr w:type="spellStart"/>
      <w:r w:rsidR="00612E75">
        <w:t>Kuhrtz</w:t>
      </w:r>
      <w:proofErr w:type="spellEnd"/>
      <w:r w:rsidR="00612E75">
        <w:t xml:space="preserve"> report</w:t>
      </w:r>
      <w:r w:rsidR="0045125B">
        <w:t>ed</w:t>
      </w:r>
      <w:r w:rsidR="00612E75">
        <w:t xml:space="preserve"> to the Board that </w:t>
      </w:r>
      <w:r>
        <w:t xml:space="preserve">Lou </w:t>
      </w:r>
      <w:proofErr w:type="spellStart"/>
      <w:r>
        <w:t>Revelle</w:t>
      </w:r>
      <w:proofErr w:type="spellEnd"/>
      <w:r>
        <w:t xml:space="preserve"> had to resign as President. </w:t>
      </w:r>
      <w:r w:rsidR="00612E75">
        <w:t xml:space="preserve"> S Zimmerman has agreed to once again stepped</w:t>
      </w:r>
      <w:r w:rsidR="0045125B">
        <w:t>-</w:t>
      </w:r>
      <w:r w:rsidR="00612E75">
        <w:t xml:space="preserve"> up to fill the President’s position.  G  </w:t>
      </w:r>
      <w:proofErr w:type="spellStart"/>
      <w:r w:rsidR="00612E75">
        <w:t>Bratz</w:t>
      </w:r>
      <w:proofErr w:type="spellEnd"/>
      <w:r w:rsidR="00612E75">
        <w:t xml:space="preserve"> made a motion for Sherwood to act as interim president until the Annual Meeting in July.  T Dragan seconded.  All approved.  P. </w:t>
      </w:r>
      <w:proofErr w:type="spellStart"/>
      <w:r w:rsidR="00612E75">
        <w:t>Kuhrtz</w:t>
      </w:r>
      <w:proofErr w:type="spellEnd"/>
      <w:r w:rsidR="00612E75">
        <w:t xml:space="preserve"> reminded the Board that the Vice President position is now open and we will need to recruit someone for this spot. </w:t>
      </w:r>
      <w:r>
        <w:t xml:space="preserve"> </w:t>
      </w:r>
    </w:p>
    <w:p w:rsidR="00DE74E7" w:rsidRDefault="00DE74E7" w:rsidP="00624F1A">
      <w:pPr>
        <w:jc w:val="left"/>
      </w:pPr>
    </w:p>
    <w:p w:rsidR="00870AEA" w:rsidRDefault="00870AEA" w:rsidP="00870AEA">
      <w:pPr>
        <w:jc w:val="left"/>
      </w:pPr>
      <w:r>
        <w:rPr>
          <w:b/>
        </w:rPr>
        <w:t>Reports:</w:t>
      </w:r>
      <w:r>
        <w:t xml:space="preserve">  </w:t>
      </w:r>
    </w:p>
    <w:p w:rsidR="003E7F56" w:rsidRDefault="001E71DC" w:rsidP="00624F1A">
      <w:pPr>
        <w:jc w:val="left"/>
      </w:pPr>
      <w:r>
        <w:rPr>
          <w:b/>
          <w:i/>
        </w:rPr>
        <w:t>Member Services:</w:t>
      </w:r>
      <w:r>
        <w:t xml:space="preserve">  </w:t>
      </w:r>
      <w:proofErr w:type="spellStart"/>
      <w:r>
        <w:t>Capuco</w:t>
      </w:r>
      <w:proofErr w:type="spellEnd"/>
      <w:r>
        <w:t xml:space="preserve"> reported in writing that the membership total is at </w:t>
      </w:r>
      <w:r w:rsidR="00D100C8">
        <w:t>2</w:t>
      </w:r>
      <w:r w:rsidR="004E6A32">
        <w:t>71</w:t>
      </w:r>
      <w:r>
        <w:t xml:space="preserve">.  We have had </w:t>
      </w:r>
      <w:r w:rsidR="004E6A32">
        <w:t>2</w:t>
      </w:r>
      <w:r>
        <w:t xml:space="preserve"> new members join</w:t>
      </w:r>
      <w:r w:rsidR="00D100C8">
        <w:t xml:space="preserve">. </w:t>
      </w:r>
      <w:r>
        <w:t xml:space="preserve"> </w:t>
      </w:r>
      <w:r w:rsidR="004E6A32">
        <w:t>First quarter renewals are running at 90%.  LLA</w:t>
      </w:r>
      <w:r w:rsidR="00DE74E7">
        <w:t>’s</w:t>
      </w:r>
      <w:r w:rsidR="004E6A32">
        <w:t xml:space="preserve"> </w:t>
      </w:r>
      <w:r w:rsidR="00DE74E7">
        <w:t>co-sponsorship</w:t>
      </w:r>
      <w:r w:rsidR="004E6A32">
        <w:t xml:space="preserve"> in the </w:t>
      </w:r>
      <w:proofErr w:type="spellStart"/>
      <w:r w:rsidR="004E6A32">
        <w:t>Altavista</w:t>
      </w:r>
      <w:proofErr w:type="spellEnd"/>
      <w:r w:rsidR="004E6A32">
        <w:t xml:space="preserve"> Home &amp; Garden Expo on April 16</w:t>
      </w:r>
      <w:r w:rsidR="004E6A32" w:rsidRPr="004E6A32">
        <w:rPr>
          <w:vertAlign w:val="superscript"/>
        </w:rPr>
        <w:t>th</w:t>
      </w:r>
      <w:r w:rsidR="004E6A32">
        <w:t xml:space="preserve"> has been coordinated with </w:t>
      </w:r>
      <w:r w:rsidR="0010544E">
        <w:t xml:space="preserve">LLA members  </w:t>
      </w:r>
      <w:proofErr w:type="spellStart"/>
      <w:r w:rsidR="004E6A32">
        <w:t>Reg</w:t>
      </w:r>
      <w:proofErr w:type="spellEnd"/>
      <w:r w:rsidR="004E6A32">
        <w:t xml:space="preserve"> Anderson, </w:t>
      </w:r>
      <w:r w:rsidR="00DE74E7">
        <w:t>with Long &amp; Foster</w:t>
      </w:r>
      <w:r w:rsidR="0010544E">
        <w:t xml:space="preserve"> and Barbara Brooks with RE/MAX</w:t>
      </w:r>
      <w:r w:rsidR="00DE74E7">
        <w:t>.  Time frame is from 10 to 4.  Laura is preparing the table exhibit and has purchased attendee “take-</w:t>
      </w:r>
      <w:proofErr w:type="spellStart"/>
      <w:r w:rsidR="00DE74E7">
        <w:t>aways</w:t>
      </w:r>
      <w:proofErr w:type="spellEnd"/>
      <w:r w:rsidR="00DE74E7">
        <w:t xml:space="preserve">”.  P </w:t>
      </w:r>
      <w:proofErr w:type="spellStart"/>
      <w:r w:rsidR="00DE74E7">
        <w:t>Kuhrtz</w:t>
      </w:r>
      <w:proofErr w:type="spellEnd"/>
      <w:r w:rsidR="00DE74E7">
        <w:t xml:space="preserve"> added that this participation is in the place of having an exhibit at Uncle Billy’s Day.  P </w:t>
      </w:r>
      <w:proofErr w:type="spellStart"/>
      <w:r w:rsidR="00DE74E7">
        <w:t>Kuhrtz</w:t>
      </w:r>
      <w:proofErr w:type="spellEnd"/>
      <w:r w:rsidR="00DE74E7">
        <w:t xml:space="preserve"> along with Julie Moore and L </w:t>
      </w:r>
      <w:proofErr w:type="spellStart"/>
      <w:r w:rsidR="00DE74E7">
        <w:t>Capuco</w:t>
      </w:r>
      <w:proofErr w:type="spellEnd"/>
      <w:r w:rsidR="00DE74E7">
        <w:t xml:space="preserve"> </w:t>
      </w:r>
      <w:r w:rsidR="00B82079">
        <w:t>are planning</w:t>
      </w:r>
      <w:r w:rsidR="00DE74E7">
        <w:t xml:space="preserve"> a Board Outreach event for May 7</w:t>
      </w:r>
      <w:r w:rsidR="00DE74E7" w:rsidRPr="00DE74E7">
        <w:rPr>
          <w:vertAlign w:val="superscript"/>
        </w:rPr>
        <w:t>th</w:t>
      </w:r>
      <w:r w:rsidR="00DE74E7">
        <w:t>.  Invitations will be mailed to prospective Board Members.</w:t>
      </w:r>
      <w:r w:rsidR="00B82079">
        <w:t xml:space="preserve">  Gordy made a motion that not more than $400 be spent for expenses for the Meet and Greet and to authorize the Treasurer to write and sign checks as authorized by the Board for this function.  </w:t>
      </w:r>
      <w:proofErr w:type="gramStart"/>
      <w:r w:rsidR="00B82079">
        <w:t>F</w:t>
      </w:r>
      <w:r w:rsidR="00B82079" w:rsidRPr="00B82079">
        <w:t xml:space="preserve"> </w:t>
      </w:r>
      <w:proofErr w:type="spellStart"/>
      <w:r w:rsidR="00B82079">
        <w:t>Podrebarac</w:t>
      </w:r>
      <w:proofErr w:type="spellEnd"/>
      <w:r w:rsidR="00B82079">
        <w:t xml:space="preserve"> second.</w:t>
      </w:r>
      <w:proofErr w:type="gramEnd"/>
      <w:r w:rsidR="00B82079">
        <w:t xml:space="preserve">  </w:t>
      </w:r>
      <w:r w:rsidR="00163395">
        <w:t xml:space="preserve">All approved.  </w:t>
      </w:r>
      <w:r w:rsidR="00B82079">
        <w:t xml:space="preserve"> </w:t>
      </w:r>
    </w:p>
    <w:p w:rsidR="00042CE1" w:rsidRDefault="007977C9" w:rsidP="00624F1A">
      <w:pPr>
        <w:jc w:val="left"/>
      </w:pPr>
      <w:r>
        <w:rPr>
          <w:b/>
          <w:i/>
        </w:rPr>
        <w:t xml:space="preserve">Debris:  </w:t>
      </w:r>
      <w:r w:rsidR="00612E75">
        <w:t>Beautification Day is June 11</w:t>
      </w:r>
      <w:r w:rsidR="00612E75" w:rsidRPr="00612E75">
        <w:rPr>
          <w:vertAlign w:val="superscript"/>
        </w:rPr>
        <w:t>th</w:t>
      </w:r>
      <w:r w:rsidR="00612E75">
        <w:t xml:space="preserve">.  Sam Skillman is getting sponsorships. </w:t>
      </w:r>
      <w:r w:rsidR="00BF3D64">
        <w:t xml:space="preserve">There are four sites this year.  Run Away Bay, Leesville Marina, Tri County Marina, and Brumfield.  </w:t>
      </w:r>
      <w:r w:rsidR="00612E75">
        <w:t xml:space="preserve">At this time there is no one at Run Away Bay with a loader.  JB </w:t>
      </w:r>
      <w:proofErr w:type="spellStart"/>
      <w:r w:rsidR="00612E75">
        <w:t>T</w:t>
      </w:r>
      <w:r w:rsidR="00295A82">
        <w:t>annerhill</w:t>
      </w:r>
      <w:proofErr w:type="spellEnd"/>
      <w:r w:rsidR="00295A82">
        <w:t xml:space="preserve"> confirmed that Tri County will participate this year.  Volunteers are needed to unload debris.  The skimmer will be at Brumfield with the conveyor.  The Leesville Marina is now owned by Timberlake Baptist Church.  They have given us permission to have a dumpster there and we will have to make sure it is removed.  Tarps will be provided for those who will volunteer to transport debris in their boats.</w:t>
      </w:r>
      <w:r w:rsidR="00612E75">
        <w:t xml:space="preserve">  </w:t>
      </w:r>
      <w:r w:rsidR="00295A82">
        <w:t xml:space="preserve">This info will be posted on the website next week.  </w:t>
      </w:r>
      <w:r w:rsidR="00BF3D64">
        <w:t xml:space="preserve">P </w:t>
      </w:r>
      <w:proofErr w:type="spellStart"/>
      <w:r w:rsidR="00BF3D64">
        <w:t>Kuhrtz</w:t>
      </w:r>
      <w:proofErr w:type="spellEnd"/>
      <w:r w:rsidR="00BF3D64">
        <w:t xml:space="preserve"> is working with Bob Rankin on the t-shirts.  Appreciation Day Recognition will not happen this year.  Names of volunteers will be put in the newsletter and listed at the Annual Meeting.  Hard copies of the registrations will be sent out.  </w:t>
      </w:r>
      <w:proofErr w:type="gramStart"/>
      <w:r w:rsidR="00BF3D64">
        <w:t>t</w:t>
      </w:r>
      <w:proofErr w:type="gramEnd"/>
    </w:p>
    <w:p w:rsidR="00DA13A5" w:rsidRDefault="00086686" w:rsidP="00624F1A">
      <w:pPr>
        <w:jc w:val="left"/>
      </w:pPr>
      <w:r>
        <w:rPr>
          <w:b/>
          <w:i/>
        </w:rPr>
        <w:t xml:space="preserve">Safety &amp; Navigation:  </w:t>
      </w:r>
      <w:r w:rsidR="00B82079">
        <w:t xml:space="preserve">G </w:t>
      </w:r>
      <w:proofErr w:type="spellStart"/>
      <w:r w:rsidR="00B82079">
        <w:t>Bratz</w:t>
      </w:r>
      <w:proofErr w:type="spellEnd"/>
      <w:r w:rsidR="00B82079">
        <w:t xml:space="preserve"> reported that the Safety Courses are full.  A total of 48 people are scheduled to take the course on April 16</w:t>
      </w:r>
      <w:r w:rsidR="00B82079" w:rsidRPr="00B82079">
        <w:rPr>
          <w:vertAlign w:val="superscript"/>
        </w:rPr>
        <w:t>th</w:t>
      </w:r>
      <w:r w:rsidR="00B82079">
        <w:t xml:space="preserve">.  L </w:t>
      </w:r>
      <w:proofErr w:type="spellStart"/>
      <w:r w:rsidR="00B82079">
        <w:t>Capuco</w:t>
      </w:r>
      <w:proofErr w:type="spellEnd"/>
      <w:r w:rsidR="00B82079">
        <w:t xml:space="preserve"> asked that someone please let the class know that LVLA is sponsoring the course.  </w:t>
      </w:r>
    </w:p>
    <w:p w:rsidR="00FD4D70" w:rsidRDefault="00086686" w:rsidP="00624F1A">
      <w:pPr>
        <w:jc w:val="left"/>
      </w:pPr>
      <w:r>
        <w:rPr>
          <w:b/>
          <w:i/>
        </w:rPr>
        <w:t>Water Quality:</w:t>
      </w:r>
      <w:r>
        <w:t xml:space="preserve">  </w:t>
      </w:r>
      <w:proofErr w:type="spellStart"/>
      <w:r w:rsidR="00163395">
        <w:t>Lobue</w:t>
      </w:r>
      <w:proofErr w:type="spellEnd"/>
      <w:r w:rsidR="00163395">
        <w:t xml:space="preserve"> provided a written committee report.  Report is filed with the minutes.</w:t>
      </w:r>
    </w:p>
    <w:p w:rsidR="00A22911" w:rsidRDefault="00FD4D70" w:rsidP="00624F1A">
      <w:pPr>
        <w:jc w:val="left"/>
      </w:pPr>
      <w:r>
        <w:lastRenderedPageBreak/>
        <w:t xml:space="preserve"> </w:t>
      </w:r>
      <w:r w:rsidR="00A22911">
        <w:rPr>
          <w:b/>
          <w:i/>
        </w:rPr>
        <w:t xml:space="preserve">Aquatic Vegetation:  </w:t>
      </w:r>
      <w:r w:rsidR="00F6452B">
        <w:t>No Report.</w:t>
      </w:r>
    </w:p>
    <w:p w:rsidR="0032334A" w:rsidRDefault="00A22911" w:rsidP="00624F1A">
      <w:pPr>
        <w:jc w:val="left"/>
      </w:pPr>
      <w:r>
        <w:rPr>
          <w:b/>
          <w:i/>
        </w:rPr>
        <w:t xml:space="preserve">Communications:  </w:t>
      </w:r>
      <w:r>
        <w:t xml:space="preserve"> G. </w:t>
      </w:r>
      <w:proofErr w:type="spellStart"/>
      <w:r>
        <w:t>Bratz</w:t>
      </w:r>
      <w:proofErr w:type="spellEnd"/>
      <w:r>
        <w:t xml:space="preserve"> </w:t>
      </w:r>
      <w:r w:rsidR="00916308">
        <w:t xml:space="preserve">reported in writing </w:t>
      </w:r>
      <w:r w:rsidR="00F6452B">
        <w:t xml:space="preserve">that Jeanette Burnett can no longer do the newsletter for free.  We have up until this point only paid for the printing and postage.  As the new chair, F </w:t>
      </w:r>
      <w:proofErr w:type="spellStart"/>
      <w:r w:rsidR="00F6452B">
        <w:t>Podrebarac</w:t>
      </w:r>
      <w:proofErr w:type="spellEnd"/>
      <w:r w:rsidR="00F6452B">
        <w:t xml:space="preserve"> will follow up with Jeanette for a bid of what she will charge to continue doing the </w:t>
      </w:r>
      <w:proofErr w:type="spellStart"/>
      <w:r w:rsidR="00F6452B">
        <w:t>newletter</w:t>
      </w:r>
      <w:proofErr w:type="spellEnd"/>
      <w:r w:rsidR="00F6452B">
        <w:t>.</w:t>
      </w:r>
    </w:p>
    <w:p w:rsidR="00A22911" w:rsidRDefault="0032334A" w:rsidP="00624F1A">
      <w:pPr>
        <w:jc w:val="left"/>
      </w:pPr>
      <w:proofErr w:type="gramStart"/>
      <w:r>
        <w:rPr>
          <w:b/>
          <w:i/>
        </w:rPr>
        <w:t>TLAC(</w:t>
      </w:r>
      <w:proofErr w:type="gramEnd"/>
      <w:r>
        <w:rPr>
          <w:b/>
          <w:i/>
        </w:rPr>
        <w:t>Environmental):</w:t>
      </w:r>
      <w:r w:rsidR="00916308">
        <w:t xml:space="preserve"> </w:t>
      </w:r>
      <w:r>
        <w:t xml:space="preserve">  </w:t>
      </w:r>
      <w:r w:rsidR="00F6452B">
        <w:t xml:space="preserve">S Zimmerman reported that TLAC filed a letter with FERC that AEP had stated that they had taken care of all </w:t>
      </w:r>
      <w:r w:rsidR="0017728F">
        <w:t>30</w:t>
      </w:r>
      <w:r w:rsidR="00F6452B">
        <w:t xml:space="preserve"> debris reports</w:t>
      </w:r>
      <w:r w:rsidR="0017728F">
        <w:t xml:space="preserve"> and they had not.</w:t>
      </w:r>
    </w:p>
    <w:p w:rsidR="003C54F3" w:rsidRPr="003C54F3" w:rsidRDefault="003C54F3" w:rsidP="00624F1A">
      <w:pPr>
        <w:jc w:val="left"/>
      </w:pPr>
      <w:proofErr w:type="gramStart"/>
      <w:r>
        <w:rPr>
          <w:b/>
          <w:i/>
        </w:rPr>
        <w:t>TLAC(</w:t>
      </w:r>
      <w:proofErr w:type="gramEnd"/>
      <w:r>
        <w:rPr>
          <w:b/>
          <w:i/>
        </w:rPr>
        <w:t xml:space="preserve">Navigation):  </w:t>
      </w:r>
      <w:r w:rsidR="0017728F">
        <w:t xml:space="preserve">As an update on the Myers Creek boat ramp, S Zimmerman reported that Larry Jackson with AEP is proposing to build a floating dock.  The proposal has gone to the AEP Recreation Technical Review Committee.  It then has to go to FERC and should be installed as early as Fall 2016.  He requested that the update be posted on the website as Sherwood and Lou had told the area Myers Creek residents they would keep them updated.  P </w:t>
      </w:r>
      <w:proofErr w:type="spellStart"/>
      <w:r w:rsidR="0017728F">
        <w:t>Kuhrtz</w:t>
      </w:r>
      <w:proofErr w:type="spellEnd"/>
      <w:r w:rsidR="0017728F">
        <w:t xml:space="preserve"> reminded the Board that L </w:t>
      </w:r>
      <w:proofErr w:type="spellStart"/>
      <w:r w:rsidR="0017728F">
        <w:t>Revelle</w:t>
      </w:r>
      <w:proofErr w:type="spellEnd"/>
      <w:r w:rsidR="0017728F">
        <w:t xml:space="preserve"> was on the Recreation Technical Review Committee so someone from the LVLA will need to attend.</w:t>
      </w:r>
    </w:p>
    <w:p w:rsidR="00D57140" w:rsidRPr="0017728F" w:rsidRDefault="00D57140" w:rsidP="00D57140">
      <w:pPr>
        <w:jc w:val="left"/>
      </w:pPr>
      <w:r>
        <w:rPr>
          <w:b/>
        </w:rPr>
        <w:t>Special Orders/New Business:</w:t>
      </w:r>
      <w:r w:rsidR="0017728F">
        <w:rPr>
          <w:b/>
        </w:rPr>
        <w:t xml:space="preserve">  </w:t>
      </w:r>
      <w:r w:rsidR="0017728F">
        <w:t>No new business.</w:t>
      </w:r>
    </w:p>
    <w:p w:rsidR="00B20581" w:rsidRDefault="00B20581" w:rsidP="00624F1A">
      <w:pPr>
        <w:jc w:val="left"/>
      </w:pPr>
    </w:p>
    <w:p w:rsidR="002D75E7" w:rsidRPr="001C2EB1" w:rsidRDefault="002D75E7" w:rsidP="00624F1A">
      <w:pPr>
        <w:jc w:val="left"/>
      </w:pPr>
      <w:r>
        <w:rPr>
          <w:b/>
        </w:rPr>
        <w:t>Adjournment</w:t>
      </w:r>
      <w:r w:rsidR="001C2EB1">
        <w:rPr>
          <w:b/>
        </w:rPr>
        <w:t xml:space="preserve">:  </w:t>
      </w:r>
      <w:r w:rsidR="0017728F">
        <w:t>F</w:t>
      </w:r>
      <w:r w:rsidR="0017728F" w:rsidRPr="0017728F">
        <w:t xml:space="preserve"> </w:t>
      </w:r>
      <w:proofErr w:type="spellStart"/>
      <w:proofErr w:type="gramStart"/>
      <w:r w:rsidR="0017728F" w:rsidRPr="0017728F">
        <w:t>Podrebarac</w:t>
      </w:r>
      <w:proofErr w:type="spellEnd"/>
      <w:r w:rsidR="0017728F">
        <w:t xml:space="preserve"> </w:t>
      </w:r>
      <w:r w:rsidR="00D967AC">
        <w:t xml:space="preserve"> made</w:t>
      </w:r>
      <w:proofErr w:type="gramEnd"/>
      <w:r w:rsidR="00D967AC">
        <w:t xml:space="preserve"> a motion to adj</w:t>
      </w:r>
      <w:r w:rsidR="00E720A9">
        <w:t xml:space="preserve">ourn.  </w:t>
      </w:r>
      <w:proofErr w:type="gramStart"/>
      <w:r w:rsidR="0084408A">
        <w:t xml:space="preserve">Second by </w:t>
      </w:r>
      <w:r w:rsidR="0017728F">
        <w:t xml:space="preserve">P </w:t>
      </w:r>
      <w:proofErr w:type="spellStart"/>
      <w:r w:rsidR="0017728F">
        <w:t>Kuhrtz</w:t>
      </w:r>
      <w:proofErr w:type="spellEnd"/>
      <w:r w:rsidR="0084408A">
        <w:t>.</w:t>
      </w:r>
      <w:proofErr w:type="gramEnd"/>
      <w:r w:rsidR="0084408A">
        <w:t xml:space="preserve">  </w:t>
      </w:r>
      <w:r w:rsidR="00E720A9">
        <w:t xml:space="preserve">Next meeting will be </w:t>
      </w:r>
      <w:r w:rsidR="0017728F">
        <w:t>May 12</w:t>
      </w:r>
      <w:r w:rsidR="00D32A9F">
        <w:t>th</w:t>
      </w:r>
      <w:r w:rsidR="0084408A">
        <w:t xml:space="preserve"> at </w:t>
      </w:r>
      <w:proofErr w:type="spellStart"/>
      <w:r w:rsidR="0084408A">
        <w:t>Altavista</w:t>
      </w:r>
      <w:proofErr w:type="spellEnd"/>
      <w:r w:rsidR="0084408A">
        <w:t xml:space="preserve"> Train Station</w:t>
      </w:r>
      <w:r w:rsidR="00E720A9">
        <w:t>.</w:t>
      </w:r>
    </w:p>
    <w:p w:rsidR="002D75E7" w:rsidRDefault="002D75E7" w:rsidP="00624F1A">
      <w:pPr>
        <w:jc w:val="left"/>
        <w:rPr>
          <w:b/>
          <w:u w:val="single"/>
        </w:rPr>
      </w:pPr>
    </w:p>
    <w:p w:rsidR="002D75E7" w:rsidRPr="002D75E7" w:rsidRDefault="002D75E7" w:rsidP="00624F1A">
      <w:pPr>
        <w:jc w:val="left"/>
        <w:rPr>
          <w:b/>
          <w:u w:val="single"/>
        </w:rPr>
      </w:pPr>
    </w:p>
    <w:p w:rsidR="00B20581" w:rsidRPr="00B20581" w:rsidRDefault="00A66EE2" w:rsidP="00624F1A">
      <w:pPr>
        <w:jc w:val="left"/>
      </w:pPr>
      <w:r>
        <w:t xml:space="preserve"> </w:t>
      </w:r>
    </w:p>
    <w:p w:rsidR="00A1798A" w:rsidRPr="00A1798A" w:rsidRDefault="008E4E6D" w:rsidP="00624F1A">
      <w:pPr>
        <w:jc w:val="left"/>
      </w:pPr>
      <w:r>
        <w:t xml:space="preserve"> </w:t>
      </w:r>
    </w:p>
    <w:p w:rsidR="00F943D6" w:rsidRDefault="00F943D6" w:rsidP="00624F1A">
      <w:pPr>
        <w:jc w:val="left"/>
      </w:pPr>
    </w:p>
    <w:p w:rsidR="00DF40AC" w:rsidRPr="00BD4479" w:rsidRDefault="00DF40AC" w:rsidP="00624F1A">
      <w:pPr>
        <w:jc w:val="left"/>
      </w:pPr>
      <w:r>
        <w:t xml:space="preserve"> </w:t>
      </w:r>
    </w:p>
    <w:p w:rsidR="00624F1A" w:rsidRPr="00624F1A" w:rsidRDefault="00624F1A" w:rsidP="00624F1A">
      <w:pPr>
        <w:jc w:val="left"/>
      </w:pPr>
    </w:p>
    <w:p w:rsidR="00624F1A" w:rsidRPr="00624F1A" w:rsidRDefault="00624F1A" w:rsidP="00624F1A">
      <w:pPr>
        <w:jc w:val="left"/>
        <w:rPr>
          <w:b/>
        </w:rPr>
      </w:pPr>
    </w:p>
    <w:sectPr w:rsidR="00624F1A" w:rsidRPr="0062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24A33"/>
    <w:rsid w:val="00042CE1"/>
    <w:rsid w:val="00086686"/>
    <w:rsid w:val="0010544E"/>
    <w:rsid w:val="00163395"/>
    <w:rsid w:val="0017728F"/>
    <w:rsid w:val="001774A9"/>
    <w:rsid w:val="001C2EB1"/>
    <w:rsid w:val="001C5A0D"/>
    <w:rsid w:val="001E71DC"/>
    <w:rsid w:val="00251AFE"/>
    <w:rsid w:val="00295A82"/>
    <w:rsid w:val="002D75E7"/>
    <w:rsid w:val="002E4A3F"/>
    <w:rsid w:val="0032334A"/>
    <w:rsid w:val="00323D73"/>
    <w:rsid w:val="00347CAF"/>
    <w:rsid w:val="00383260"/>
    <w:rsid w:val="00392D6B"/>
    <w:rsid w:val="003C146F"/>
    <w:rsid w:val="003C54F3"/>
    <w:rsid w:val="003E7F56"/>
    <w:rsid w:val="003F35FA"/>
    <w:rsid w:val="0045125B"/>
    <w:rsid w:val="0046111F"/>
    <w:rsid w:val="004E6A32"/>
    <w:rsid w:val="00513166"/>
    <w:rsid w:val="00612E75"/>
    <w:rsid w:val="00624F1A"/>
    <w:rsid w:val="006425E8"/>
    <w:rsid w:val="006B15E1"/>
    <w:rsid w:val="007977C9"/>
    <w:rsid w:val="007A7C11"/>
    <w:rsid w:val="00813F7D"/>
    <w:rsid w:val="0084408A"/>
    <w:rsid w:val="00870AEA"/>
    <w:rsid w:val="008E4E6D"/>
    <w:rsid w:val="0091034A"/>
    <w:rsid w:val="00916308"/>
    <w:rsid w:val="009A3178"/>
    <w:rsid w:val="009B0225"/>
    <w:rsid w:val="009C0469"/>
    <w:rsid w:val="009F0CD2"/>
    <w:rsid w:val="00A1798A"/>
    <w:rsid w:val="00A22911"/>
    <w:rsid w:val="00A3049A"/>
    <w:rsid w:val="00A66EE2"/>
    <w:rsid w:val="00AD373F"/>
    <w:rsid w:val="00AF4D19"/>
    <w:rsid w:val="00B20581"/>
    <w:rsid w:val="00B25C51"/>
    <w:rsid w:val="00B82079"/>
    <w:rsid w:val="00BD2BB8"/>
    <w:rsid w:val="00BD4479"/>
    <w:rsid w:val="00BE50C7"/>
    <w:rsid w:val="00BF3D64"/>
    <w:rsid w:val="00CA7C08"/>
    <w:rsid w:val="00D100C8"/>
    <w:rsid w:val="00D14DDF"/>
    <w:rsid w:val="00D2685E"/>
    <w:rsid w:val="00D32A9F"/>
    <w:rsid w:val="00D57140"/>
    <w:rsid w:val="00D861DC"/>
    <w:rsid w:val="00D967AC"/>
    <w:rsid w:val="00DA13A5"/>
    <w:rsid w:val="00DD08C8"/>
    <w:rsid w:val="00DE74E7"/>
    <w:rsid w:val="00DF40AC"/>
    <w:rsid w:val="00E152BC"/>
    <w:rsid w:val="00E720A9"/>
    <w:rsid w:val="00EB0C01"/>
    <w:rsid w:val="00EC23DD"/>
    <w:rsid w:val="00F007AE"/>
    <w:rsid w:val="00F47A53"/>
    <w:rsid w:val="00F6452B"/>
    <w:rsid w:val="00F943D6"/>
    <w:rsid w:val="00FC63D9"/>
    <w:rsid w:val="00FD4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 Ricia</cp:lastModifiedBy>
  <cp:revision>2</cp:revision>
  <dcterms:created xsi:type="dcterms:W3CDTF">2016-06-19T16:33:00Z</dcterms:created>
  <dcterms:modified xsi:type="dcterms:W3CDTF">2016-06-19T16:33:00Z</dcterms:modified>
</cp:coreProperties>
</file>