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bookmarkStart w:id="0" w:name="_GoBack"/>
      <w:bookmarkEnd w:id="0"/>
      <w:r>
        <w:rPr>
          <w:b/>
        </w:rPr>
        <w:t>Minutes of Board of Directors Meeting,</w:t>
      </w:r>
    </w:p>
    <w:p w:rsidR="00624F1A" w:rsidRDefault="00624F1A" w:rsidP="00624F1A">
      <w:pPr>
        <w:rPr>
          <w:b/>
        </w:rPr>
      </w:pPr>
      <w:r>
        <w:rPr>
          <w:b/>
        </w:rPr>
        <w:t xml:space="preserve">Leesville Lake Association, </w:t>
      </w:r>
      <w:r w:rsidR="007963A9">
        <w:rPr>
          <w:b/>
        </w:rPr>
        <w:t>May 12</w:t>
      </w:r>
      <w:r w:rsidR="008235D1">
        <w:rPr>
          <w:b/>
        </w:rPr>
        <w:t>, 2016</w:t>
      </w:r>
      <w:r>
        <w:rPr>
          <w:b/>
        </w:rPr>
        <w:t xml:space="preserve">, </w:t>
      </w:r>
      <w:proofErr w:type="spellStart"/>
      <w:r>
        <w:rPr>
          <w:b/>
        </w:rPr>
        <w:t>Altavista</w:t>
      </w:r>
      <w:proofErr w:type="spellEnd"/>
      <w:r>
        <w:rPr>
          <w:b/>
        </w:rPr>
        <w:t xml:space="preserve"> Train Station</w:t>
      </w:r>
    </w:p>
    <w:p w:rsidR="00624F1A" w:rsidRDefault="00624F1A" w:rsidP="00624F1A">
      <w:pPr>
        <w:rPr>
          <w:b/>
        </w:rPr>
      </w:pPr>
    </w:p>
    <w:p w:rsidR="00624F1A" w:rsidRDefault="00624F1A" w:rsidP="00624F1A">
      <w:pPr>
        <w:jc w:val="left"/>
      </w:pPr>
      <w:r>
        <w:rPr>
          <w:b/>
        </w:rPr>
        <w:t xml:space="preserve">Call to order:  </w:t>
      </w:r>
      <w:r w:rsidR="008235D1">
        <w:t>7:00</w:t>
      </w:r>
      <w:r>
        <w:t xml:space="preserve"> p.m. by </w:t>
      </w:r>
      <w:r w:rsidR="00593A5F">
        <w:t>Acting President</w:t>
      </w:r>
      <w:r w:rsidR="008235D1">
        <w:t xml:space="preserve">, </w:t>
      </w:r>
      <w:r w:rsidR="00593A5F">
        <w:t>Sherwood Zimmerman</w:t>
      </w:r>
    </w:p>
    <w:p w:rsidR="00624F1A" w:rsidRDefault="00624F1A" w:rsidP="00624F1A">
      <w:pPr>
        <w:jc w:val="left"/>
      </w:pPr>
      <w:r>
        <w:rPr>
          <w:b/>
        </w:rPr>
        <w:t xml:space="preserve">Present:  </w:t>
      </w:r>
      <w:r w:rsidR="008235D1">
        <w:t xml:space="preserve">Dragan, </w:t>
      </w:r>
      <w:proofErr w:type="spellStart"/>
      <w:r w:rsidR="008235D1">
        <w:t>Garlick</w:t>
      </w:r>
      <w:proofErr w:type="spellEnd"/>
      <w:r w:rsidR="008235D1">
        <w:t>,</w:t>
      </w:r>
      <w:r>
        <w:rPr>
          <w:b/>
        </w:rPr>
        <w:t xml:space="preserve"> </w:t>
      </w:r>
      <w:proofErr w:type="spellStart"/>
      <w:r>
        <w:t>Kuhrtz</w:t>
      </w:r>
      <w:proofErr w:type="spellEnd"/>
      <w:r w:rsidR="00CE1523">
        <w:t>,</w:t>
      </w:r>
      <w:r w:rsidR="00D627B3">
        <w:t xml:space="preserve"> </w:t>
      </w:r>
      <w:r>
        <w:t>Zimmerman</w:t>
      </w:r>
    </w:p>
    <w:p w:rsidR="00624F1A" w:rsidRDefault="00624F1A" w:rsidP="00624F1A">
      <w:pPr>
        <w:jc w:val="left"/>
      </w:pPr>
      <w:r>
        <w:rPr>
          <w:b/>
        </w:rPr>
        <w:t xml:space="preserve">Absent:  </w:t>
      </w:r>
      <w:r>
        <w:t>Beaton</w:t>
      </w:r>
      <w:r w:rsidR="008235D1">
        <w:t>, Mitchell</w:t>
      </w:r>
    </w:p>
    <w:p w:rsidR="00624F1A" w:rsidRDefault="00624F1A" w:rsidP="00624F1A">
      <w:pPr>
        <w:jc w:val="left"/>
      </w:pPr>
      <w:r>
        <w:rPr>
          <w:b/>
        </w:rPr>
        <w:t xml:space="preserve">Members Present:  </w:t>
      </w:r>
      <w:r w:rsidR="00D627B3">
        <w:t xml:space="preserve">Tony and Laura </w:t>
      </w:r>
      <w:proofErr w:type="spellStart"/>
      <w:r w:rsidR="00D627B3">
        <w:t>Capuco</w:t>
      </w:r>
      <w:proofErr w:type="spellEnd"/>
      <w:r w:rsidR="00D627B3">
        <w:t xml:space="preserve">, </w:t>
      </w:r>
      <w:r w:rsidR="00CE1523">
        <w:t xml:space="preserve">Frank </w:t>
      </w:r>
      <w:proofErr w:type="spellStart"/>
      <w:r w:rsidR="00CE1523">
        <w:t>Podrebarac</w:t>
      </w:r>
      <w:proofErr w:type="spellEnd"/>
    </w:p>
    <w:p w:rsidR="00624F1A" w:rsidRDefault="00624F1A" w:rsidP="00624F1A">
      <w:pPr>
        <w:jc w:val="left"/>
      </w:pPr>
      <w:r>
        <w:rPr>
          <w:b/>
        </w:rPr>
        <w:t xml:space="preserve">Quorum:  </w:t>
      </w:r>
      <w:r>
        <w:t>Yes</w:t>
      </w:r>
    </w:p>
    <w:p w:rsidR="00624F1A" w:rsidRDefault="001E71DC" w:rsidP="00624F1A">
      <w:pPr>
        <w:jc w:val="left"/>
      </w:pPr>
      <w:r>
        <w:rPr>
          <w:b/>
        </w:rPr>
        <w:t xml:space="preserve">Agenda: </w:t>
      </w:r>
      <w:r>
        <w:t>Motion to approve the agenda was a</w:t>
      </w:r>
      <w:r w:rsidR="001774A9">
        <w:t>pproved by all</w:t>
      </w:r>
      <w:proofErr w:type="gramStart"/>
      <w:r w:rsidR="001774A9">
        <w:t>;  motion</w:t>
      </w:r>
      <w:proofErr w:type="gramEnd"/>
      <w:r w:rsidR="001774A9">
        <w:t xml:space="preserve"> by </w:t>
      </w:r>
      <w:proofErr w:type="spellStart"/>
      <w:r w:rsidR="00D627B3">
        <w:t>Garlick</w:t>
      </w:r>
      <w:proofErr w:type="spellEnd"/>
      <w:r w:rsidR="001774A9">
        <w:t xml:space="preserve">, second by </w:t>
      </w:r>
      <w:proofErr w:type="spellStart"/>
      <w:r w:rsidR="00D627B3">
        <w:t>Podrebarac</w:t>
      </w:r>
      <w:proofErr w:type="spellEnd"/>
      <w:r w:rsidR="001774A9">
        <w:t>.</w:t>
      </w:r>
    </w:p>
    <w:p w:rsidR="00AA118F" w:rsidRDefault="00BD4479" w:rsidP="00624F1A">
      <w:pPr>
        <w:jc w:val="left"/>
      </w:pPr>
      <w:r>
        <w:rPr>
          <w:b/>
        </w:rPr>
        <w:t>Minutes</w:t>
      </w:r>
      <w:r>
        <w:t xml:space="preserve"> of the </w:t>
      </w:r>
      <w:r w:rsidR="00D627B3">
        <w:t>April 14</w:t>
      </w:r>
      <w:r>
        <w:t xml:space="preserve"> meeting were </w:t>
      </w:r>
      <w:r w:rsidR="00066C4D">
        <w:t>approved by all</w:t>
      </w:r>
      <w:r w:rsidR="00D627B3">
        <w:t xml:space="preserve"> as corrected</w:t>
      </w:r>
      <w:proofErr w:type="gramStart"/>
      <w:r w:rsidR="00066C4D">
        <w:t>;</w:t>
      </w:r>
      <w:r w:rsidR="00DF40AC">
        <w:t xml:space="preserve">  motion</w:t>
      </w:r>
      <w:proofErr w:type="gramEnd"/>
      <w:r w:rsidR="00DF40AC">
        <w:t xml:space="preserve"> </w:t>
      </w:r>
      <w:r w:rsidR="00066C4D">
        <w:t xml:space="preserve">by </w:t>
      </w:r>
      <w:proofErr w:type="spellStart"/>
      <w:r w:rsidR="00D627B3">
        <w:t>Podrebarac</w:t>
      </w:r>
      <w:proofErr w:type="spellEnd"/>
      <w:r w:rsidR="00DF40AC">
        <w:t xml:space="preserve">, second by </w:t>
      </w:r>
      <w:proofErr w:type="spellStart"/>
      <w:r w:rsidR="00D627B3">
        <w:t>Kuhrtz</w:t>
      </w:r>
      <w:proofErr w:type="spellEnd"/>
      <w:r w:rsidR="00DF40AC">
        <w:t xml:space="preserve">. </w:t>
      </w:r>
    </w:p>
    <w:p w:rsidR="00AA118F" w:rsidRDefault="00AA118F" w:rsidP="00624F1A">
      <w:pPr>
        <w:jc w:val="left"/>
      </w:pPr>
    </w:p>
    <w:p w:rsidR="00F943D6" w:rsidRDefault="00AA118F" w:rsidP="00624F1A">
      <w:pPr>
        <w:jc w:val="left"/>
      </w:pPr>
      <w:r>
        <w:t xml:space="preserve">The motion was brought before the Board by </w:t>
      </w:r>
      <w:proofErr w:type="spellStart"/>
      <w:r>
        <w:t>Kuhrtz</w:t>
      </w:r>
      <w:proofErr w:type="spellEnd"/>
      <w:r>
        <w:t xml:space="preserve"> to appoint Frank </w:t>
      </w:r>
      <w:proofErr w:type="spellStart"/>
      <w:r>
        <w:t>Podrebarac</w:t>
      </w:r>
      <w:proofErr w:type="spellEnd"/>
      <w:r>
        <w:t xml:space="preserve"> to the Board in </w:t>
      </w:r>
      <w:proofErr w:type="spellStart"/>
      <w:r>
        <w:t>Bratz’s</w:t>
      </w:r>
      <w:proofErr w:type="spellEnd"/>
      <w:r>
        <w:t xml:space="preserve"> place.  Seconded by Dragan.  All approved.</w:t>
      </w:r>
    </w:p>
    <w:p w:rsidR="00EC23DD" w:rsidRDefault="00A1798A" w:rsidP="00624F1A">
      <w:pPr>
        <w:jc w:val="left"/>
      </w:pPr>
      <w:r>
        <w:rPr>
          <w:b/>
          <w:i/>
        </w:rPr>
        <w:t>Treasurer:</w:t>
      </w:r>
      <w:r>
        <w:t xml:space="preserve">  </w:t>
      </w:r>
      <w:proofErr w:type="spellStart"/>
      <w:r>
        <w:t>Kuhrtz</w:t>
      </w:r>
      <w:proofErr w:type="spellEnd"/>
      <w:r>
        <w:t xml:space="preserve"> reported</w:t>
      </w:r>
      <w:r w:rsidR="008E4E6D">
        <w:t xml:space="preserve"> </w:t>
      </w:r>
      <w:r w:rsidR="00AA44C7">
        <w:t xml:space="preserve">in writing </w:t>
      </w:r>
      <w:r w:rsidR="008E4E6D">
        <w:t xml:space="preserve">that </w:t>
      </w:r>
      <w:r w:rsidR="00AA118F">
        <w:t>$3,100 has been collected for Beautification Day sponsorship</w:t>
      </w:r>
      <w:r w:rsidR="009144A2">
        <w:t xml:space="preserve"> from TLAC, Long and Foster, and Runaway Bay.  In April the contract with Lynchburg College was signed and $21,000 was paid.  </w:t>
      </w:r>
      <w:proofErr w:type="spellStart"/>
      <w:r w:rsidR="009144A2">
        <w:t>Kuhrtz</w:t>
      </w:r>
      <w:proofErr w:type="spellEnd"/>
      <w:r w:rsidR="009144A2">
        <w:t xml:space="preserve"> made a motion to let </w:t>
      </w:r>
      <w:proofErr w:type="spellStart"/>
      <w:r w:rsidR="009144A2">
        <w:t>Xpressions</w:t>
      </w:r>
      <w:proofErr w:type="spellEnd"/>
      <w:r w:rsidR="009144A2">
        <w:t xml:space="preserve"> continue to layout and print AHN for $390.  She will prepare a contract with </w:t>
      </w:r>
      <w:proofErr w:type="spellStart"/>
      <w:r w:rsidR="009144A2">
        <w:t>Xpressions</w:t>
      </w:r>
      <w:proofErr w:type="spellEnd"/>
      <w:r w:rsidR="009144A2">
        <w:t xml:space="preserve">. </w:t>
      </w:r>
      <w:r w:rsidR="00066C4D">
        <w:t xml:space="preserve"> Motion to approve the </w:t>
      </w:r>
      <w:r w:rsidR="009144A2">
        <w:t>$390 expenditure for the newsletter and the March and April financial reports</w:t>
      </w:r>
      <w:r w:rsidR="00066C4D">
        <w:t xml:space="preserve"> was made by </w:t>
      </w:r>
      <w:proofErr w:type="spellStart"/>
      <w:r w:rsidR="009144A2">
        <w:t>Garlick</w:t>
      </w:r>
      <w:proofErr w:type="spellEnd"/>
      <w:r w:rsidR="00066C4D">
        <w:t xml:space="preserve">, second by </w:t>
      </w:r>
      <w:proofErr w:type="spellStart"/>
      <w:r w:rsidR="009144A2">
        <w:t>Podrebarac</w:t>
      </w:r>
      <w:proofErr w:type="spellEnd"/>
      <w:r w:rsidR="00066C4D">
        <w:t>.  All approved.</w:t>
      </w:r>
    </w:p>
    <w:p w:rsidR="00066C4D" w:rsidRPr="00066C4D" w:rsidRDefault="00066C4D" w:rsidP="00624F1A">
      <w:pPr>
        <w:jc w:val="left"/>
        <w:rPr>
          <w:b/>
        </w:rPr>
      </w:pPr>
      <w:r>
        <w:rPr>
          <w:b/>
        </w:rPr>
        <w:t>Committee Reports:</w:t>
      </w:r>
    </w:p>
    <w:p w:rsidR="00017EF1" w:rsidRDefault="001E71DC" w:rsidP="00624F1A">
      <w:pPr>
        <w:jc w:val="left"/>
      </w:pPr>
      <w:r>
        <w:rPr>
          <w:b/>
          <w:i/>
        </w:rPr>
        <w:t>Member Services:</w:t>
      </w:r>
      <w:r>
        <w:t xml:space="preserve">  </w:t>
      </w:r>
      <w:proofErr w:type="spellStart"/>
      <w:r w:rsidR="00066C4D">
        <w:t>Capuco</w:t>
      </w:r>
      <w:proofErr w:type="spellEnd"/>
      <w:r w:rsidR="00A603EF">
        <w:t xml:space="preserve"> reported in writin</w:t>
      </w:r>
      <w:r w:rsidR="00A55F39">
        <w:t>g</w:t>
      </w:r>
      <w:r w:rsidR="00A603EF">
        <w:t xml:space="preserve"> that membership stands at 269.  There are no new members since the last report.  Renewals are running </w:t>
      </w:r>
      <w:r w:rsidR="00A55F39">
        <w:t>at</w:t>
      </w:r>
      <w:r w:rsidR="00A603EF">
        <w:t xml:space="preserve"> 89%.  The Board Outreach on May 7</w:t>
      </w:r>
      <w:r w:rsidR="00A603EF" w:rsidRPr="00A603EF">
        <w:rPr>
          <w:vertAlign w:val="superscript"/>
        </w:rPr>
        <w:t>th</w:t>
      </w:r>
      <w:r w:rsidR="00A603EF">
        <w:t xml:space="preserve"> </w:t>
      </w:r>
      <w:r w:rsidR="00017EF1">
        <w:t xml:space="preserve">was successful.  Included with her written report was a list of attendees with a brief follow-up from each.  She asks that in the next couple of weeks board prospects be contacted </w:t>
      </w:r>
      <w:r w:rsidR="009E1EFF">
        <w:t xml:space="preserve">to see if they will confirm being nominated </w:t>
      </w:r>
      <w:r w:rsidR="00017EF1">
        <w:t xml:space="preserve">at the July meeting.  </w:t>
      </w:r>
      <w:proofErr w:type="spellStart"/>
      <w:r w:rsidR="00017EF1">
        <w:t>Capuco</w:t>
      </w:r>
      <w:proofErr w:type="spellEnd"/>
      <w:r w:rsidR="00017EF1">
        <w:t xml:space="preserve"> and </w:t>
      </w:r>
      <w:proofErr w:type="spellStart"/>
      <w:r w:rsidR="00017EF1">
        <w:t>Kuhrtz</w:t>
      </w:r>
      <w:proofErr w:type="spellEnd"/>
      <w:r w:rsidR="00017EF1">
        <w:t xml:space="preserve"> have volunteered to serve on the Nominating Committee.  </w:t>
      </w:r>
      <w:proofErr w:type="spellStart"/>
      <w:r w:rsidR="00017EF1">
        <w:t>Capuco</w:t>
      </w:r>
      <w:proofErr w:type="spellEnd"/>
      <w:r w:rsidR="00017EF1">
        <w:t xml:space="preserve"> has contacted </w:t>
      </w:r>
      <w:proofErr w:type="spellStart"/>
      <w:r w:rsidR="00017EF1">
        <w:t>Moonswiners</w:t>
      </w:r>
      <w:proofErr w:type="spellEnd"/>
      <w:r w:rsidR="00017EF1">
        <w:t xml:space="preserve"> to cater the July Annual Meeting @ $10 per person.  There will be a correction sent out informing members that there will not be a charge for the cost of the meal as previously stated in the newsletter but to please being a dessert.  </w:t>
      </w:r>
    </w:p>
    <w:p w:rsidR="00BB59F2" w:rsidRPr="00BB59F2" w:rsidRDefault="00BB59F2" w:rsidP="00624F1A">
      <w:pPr>
        <w:jc w:val="left"/>
      </w:pPr>
      <w:r>
        <w:rPr>
          <w:b/>
          <w:i/>
        </w:rPr>
        <w:t xml:space="preserve">Website:  </w:t>
      </w:r>
      <w:proofErr w:type="spellStart"/>
      <w:r w:rsidR="00D305B8">
        <w:t>Kuhrtz</w:t>
      </w:r>
      <w:proofErr w:type="spellEnd"/>
      <w:r w:rsidR="00D43678">
        <w:t xml:space="preserve"> and </w:t>
      </w:r>
      <w:proofErr w:type="spellStart"/>
      <w:r w:rsidR="00D43678">
        <w:t>Podrebarac</w:t>
      </w:r>
      <w:proofErr w:type="spellEnd"/>
      <w:r w:rsidR="00D43678">
        <w:t xml:space="preserve"> </w:t>
      </w:r>
      <w:r w:rsidR="00932659">
        <w:t>will get with Beaton to post the registration form on the website for Beautification Day.</w:t>
      </w:r>
      <w:r>
        <w:t xml:space="preserve">  </w:t>
      </w:r>
      <w:proofErr w:type="spellStart"/>
      <w:r w:rsidR="00D43678">
        <w:t>Capuco</w:t>
      </w:r>
      <w:proofErr w:type="spellEnd"/>
      <w:r w:rsidR="00D43678">
        <w:t xml:space="preserve"> emailed a new members list to Beaton.</w:t>
      </w:r>
    </w:p>
    <w:p w:rsidR="00042CE1" w:rsidRPr="00D43678" w:rsidRDefault="00B6142D" w:rsidP="00624F1A">
      <w:pPr>
        <w:jc w:val="left"/>
      </w:pPr>
      <w:r>
        <w:rPr>
          <w:b/>
          <w:i/>
        </w:rPr>
        <w:t xml:space="preserve">Debris:  </w:t>
      </w:r>
      <w:r w:rsidR="00D43678">
        <w:t xml:space="preserve">Zimmerman reported that drop-off sites for Beautification Day are Brumfield with 1 dumpster, Tri-County Marina with 2 dumpsters, Runaway Bay with </w:t>
      </w:r>
      <w:r w:rsidR="00593A5F">
        <w:t>2</w:t>
      </w:r>
      <w:r w:rsidR="00D43678">
        <w:t xml:space="preserve"> dumpster</w:t>
      </w:r>
      <w:r w:rsidR="00593A5F">
        <w:t>s</w:t>
      </w:r>
      <w:r w:rsidR="00D43678">
        <w:t>, and Leesville Marina with 1 dumpster</w:t>
      </w:r>
      <w:r w:rsidR="00593A5F">
        <w:t xml:space="preserve"> supplied by a company from Chatham</w:t>
      </w:r>
      <w:r w:rsidR="00D43678">
        <w:t>.  Bays Disposal is again furnishing the dumpsters</w:t>
      </w:r>
      <w:r w:rsidR="00593A5F">
        <w:t xml:space="preserve"> to the other sites</w:t>
      </w:r>
      <w:r w:rsidR="00D43678">
        <w:t xml:space="preserve">.  </w:t>
      </w:r>
      <w:proofErr w:type="spellStart"/>
      <w:r w:rsidR="00D305B8">
        <w:t>Kuhrtz</w:t>
      </w:r>
      <w:proofErr w:type="spellEnd"/>
      <w:r w:rsidR="00D305B8">
        <w:t xml:space="preserve"> has ordered the t-shirts and will be getting them by the weekend.  </w:t>
      </w:r>
      <w:proofErr w:type="spellStart"/>
      <w:r w:rsidR="00D305B8">
        <w:t>Capuco</w:t>
      </w:r>
      <w:proofErr w:type="spellEnd"/>
      <w:r w:rsidR="00D305B8">
        <w:t xml:space="preserve"> will see that they are distributed to the sites the day of.  Boats are needed to collect debris and tarps are being supplied.  Zimmerman will need to know how many boats will be participating if possible.</w:t>
      </w:r>
    </w:p>
    <w:p w:rsidR="00B6142D" w:rsidRPr="00B6142D" w:rsidRDefault="00B6142D" w:rsidP="00624F1A">
      <w:pPr>
        <w:jc w:val="left"/>
      </w:pPr>
      <w:r>
        <w:rPr>
          <w:b/>
          <w:i/>
        </w:rPr>
        <w:t xml:space="preserve">Calendar:  </w:t>
      </w:r>
      <w:r w:rsidR="00D305B8">
        <w:t>L Mitchell will not be doing the calendar this year.  J Moore has volunteered to but will need others to assist.</w:t>
      </w:r>
    </w:p>
    <w:p w:rsidR="00DA13A5" w:rsidRDefault="00086686" w:rsidP="00624F1A">
      <w:pPr>
        <w:jc w:val="left"/>
      </w:pPr>
      <w:r>
        <w:rPr>
          <w:b/>
          <w:i/>
        </w:rPr>
        <w:t xml:space="preserve">Safety &amp; Navigation:  </w:t>
      </w:r>
      <w:r w:rsidR="00AD77E4">
        <w:t xml:space="preserve">Dragan </w:t>
      </w:r>
      <w:r w:rsidR="0071666A">
        <w:t xml:space="preserve">reminded the Board that July 1, 2016 the Safety Boating law in Virginia is in effect for everyone.  He is updating the Mile Marker adoptions list as we have lost some adoptees.  There are 6 mile markers needing an adoptee.  Jeff </w:t>
      </w:r>
      <w:proofErr w:type="spellStart"/>
      <w:r w:rsidR="0071666A">
        <w:t>Tilghman</w:t>
      </w:r>
      <w:proofErr w:type="spellEnd"/>
      <w:r w:rsidR="0071666A">
        <w:t xml:space="preserve"> has adopted MM 10 in Pettit’s place.</w:t>
      </w:r>
      <w:r w:rsidR="00550ADF">
        <w:t xml:space="preserve">  Zimmerman reported the AEP unanimously supported the floating dock at Myers Creek has sent the plans to FERC for approval.  Hopefully will be in place by </w:t>
      </w:r>
      <w:proofErr w:type="gramStart"/>
      <w:r w:rsidR="00550ADF">
        <w:t>Fall</w:t>
      </w:r>
      <w:proofErr w:type="gramEnd"/>
      <w:r w:rsidR="00550ADF">
        <w:t xml:space="preserve"> of 2016 along with bathroom facilities.  Zimmerman asks that this update be posted on the website.</w:t>
      </w:r>
    </w:p>
    <w:p w:rsidR="00086686" w:rsidRDefault="00086686" w:rsidP="00624F1A">
      <w:pPr>
        <w:jc w:val="left"/>
      </w:pPr>
      <w:r>
        <w:rPr>
          <w:b/>
          <w:i/>
        </w:rPr>
        <w:t>Water Quality:</w:t>
      </w:r>
      <w:r>
        <w:t xml:space="preserve">  </w:t>
      </w:r>
      <w:proofErr w:type="spellStart"/>
      <w:r>
        <w:t>Lobue</w:t>
      </w:r>
      <w:proofErr w:type="spellEnd"/>
      <w:r>
        <w:t xml:space="preserve"> reported </w:t>
      </w:r>
      <w:r w:rsidR="00CC265F">
        <w:t>in writing t</w:t>
      </w:r>
      <w:r>
        <w:t xml:space="preserve">hat </w:t>
      </w:r>
      <w:r w:rsidR="007E4D9B">
        <w:t xml:space="preserve">LC began collecting water samples and data in late April.  Volunteers will begin collecting water samples and data in mid-June.  Dave Waterman, Heron Landing, </w:t>
      </w:r>
      <w:r w:rsidR="007E4D9B">
        <w:lastRenderedPageBreak/>
        <w:t xml:space="preserve">will help with water monitoring this season.  Prof. </w:t>
      </w:r>
      <w:proofErr w:type="spellStart"/>
      <w:r w:rsidR="007E4D9B">
        <w:t>Shahady</w:t>
      </w:r>
      <w:proofErr w:type="spellEnd"/>
      <w:r w:rsidR="007E4D9B">
        <w:t xml:space="preserve"> secured a student to work all summer.  She will begin in June developing a newsletter and other reports to bolster communication.</w:t>
      </w:r>
    </w:p>
    <w:p w:rsidR="00A22911" w:rsidRDefault="00A22911" w:rsidP="00624F1A">
      <w:pPr>
        <w:jc w:val="left"/>
      </w:pPr>
      <w:r>
        <w:rPr>
          <w:b/>
          <w:i/>
        </w:rPr>
        <w:t xml:space="preserve">Aquatic Vegetation:  </w:t>
      </w:r>
      <w:r w:rsidR="009C4DEC">
        <w:t xml:space="preserve">Prof. </w:t>
      </w:r>
      <w:r w:rsidR="006B5474">
        <w:t>Sha</w:t>
      </w:r>
      <w:r w:rsidR="009C4DEC">
        <w:t>hady from LC is testing for vegetation with his water quality testing.</w:t>
      </w:r>
    </w:p>
    <w:p w:rsidR="00A22911" w:rsidRDefault="00A22911" w:rsidP="00624F1A">
      <w:pPr>
        <w:jc w:val="left"/>
      </w:pPr>
      <w:r>
        <w:rPr>
          <w:b/>
          <w:i/>
        </w:rPr>
        <w:t xml:space="preserve">Communications:  </w:t>
      </w:r>
      <w:r>
        <w:t xml:space="preserve"> </w:t>
      </w:r>
      <w:r w:rsidR="009C4DEC">
        <w:t xml:space="preserve">F </w:t>
      </w:r>
      <w:proofErr w:type="spellStart"/>
      <w:r w:rsidR="009C4DEC">
        <w:t>Podrebarac</w:t>
      </w:r>
      <w:proofErr w:type="spellEnd"/>
      <w:r w:rsidR="009C4DEC">
        <w:t xml:space="preserve"> stated that June 15</w:t>
      </w:r>
      <w:r w:rsidR="009C4DEC" w:rsidRPr="009C4DEC">
        <w:rPr>
          <w:vertAlign w:val="superscript"/>
        </w:rPr>
        <w:t>th</w:t>
      </w:r>
      <w:r w:rsidR="009C4DEC">
        <w:t xml:space="preserve"> is the deadline for the articles for the AHN and the mailing date will be July 29</w:t>
      </w:r>
      <w:r w:rsidR="009C4DEC" w:rsidRPr="009C4DEC">
        <w:rPr>
          <w:vertAlign w:val="superscript"/>
        </w:rPr>
        <w:t>th</w:t>
      </w:r>
      <w:r w:rsidR="009C4DEC">
        <w:t>.  He will also contact the local newspapers about Beautification Day to help get communities involved in the clean-up.</w:t>
      </w:r>
    </w:p>
    <w:p w:rsidR="005D705F" w:rsidRDefault="00A22911" w:rsidP="00624F1A">
      <w:pPr>
        <w:jc w:val="left"/>
      </w:pPr>
      <w:r>
        <w:rPr>
          <w:b/>
          <w:i/>
        </w:rPr>
        <w:t>TLAC</w:t>
      </w:r>
      <w:r w:rsidR="00260AB2">
        <w:rPr>
          <w:b/>
          <w:i/>
        </w:rPr>
        <w:t>(Environmental)</w:t>
      </w:r>
      <w:r>
        <w:rPr>
          <w:b/>
          <w:i/>
        </w:rPr>
        <w:t>:</w:t>
      </w:r>
      <w:r>
        <w:t xml:space="preserve"> </w:t>
      </w:r>
      <w:r w:rsidR="002A6E0E">
        <w:t xml:space="preserve"> </w:t>
      </w:r>
      <w:r w:rsidR="00260AB2">
        <w:t xml:space="preserve">M. </w:t>
      </w:r>
      <w:r>
        <w:t xml:space="preserve"> </w:t>
      </w:r>
      <w:proofErr w:type="spellStart"/>
      <w:r w:rsidR="00260AB2">
        <w:t>Lobue</w:t>
      </w:r>
      <w:proofErr w:type="spellEnd"/>
      <w:r w:rsidR="00260AB2">
        <w:t xml:space="preserve"> reported </w:t>
      </w:r>
      <w:r w:rsidR="009C4DEC">
        <w:t xml:space="preserve">in writing that the TLAC Board supported the </w:t>
      </w:r>
      <w:proofErr w:type="spellStart"/>
      <w:r w:rsidR="009C4DEC">
        <w:t>Envionmental</w:t>
      </w:r>
      <w:proofErr w:type="spellEnd"/>
      <w:r w:rsidR="009C4DEC">
        <w:t xml:space="preserve"> Committee’s request and voted to recommend to </w:t>
      </w:r>
      <w:proofErr w:type="spellStart"/>
      <w:r w:rsidR="009C4DEC">
        <w:t>APCo</w:t>
      </w:r>
      <w:proofErr w:type="spellEnd"/>
      <w:r w:rsidR="009C4DEC">
        <w:t xml:space="preserve"> that they consider acquiring the </w:t>
      </w:r>
      <w:proofErr w:type="spellStart"/>
      <w:r w:rsidR="009C4DEC">
        <w:t>Mt.Airy</w:t>
      </w:r>
      <w:proofErr w:type="spellEnd"/>
      <w:r w:rsidR="009C4DEC">
        <w:t xml:space="preserve"> Rd property as a third debris off-load site for Leesville Lake.  A joint meeting of the TLAC-Leesville Lake committees will meet on May 26</w:t>
      </w:r>
      <w:r w:rsidR="009C4DEC" w:rsidRPr="009C4DEC">
        <w:rPr>
          <w:vertAlign w:val="superscript"/>
        </w:rPr>
        <w:t>th</w:t>
      </w:r>
      <w:r w:rsidR="009C4DEC">
        <w:t xml:space="preserve"> to discuss matters that apply to TLAC’s Leesville Lake department and to review and discuss both committees work plans, priorities, and goals for FY 2016/17. </w:t>
      </w:r>
    </w:p>
    <w:p w:rsidR="00A22911" w:rsidRDefault="00594390" w:rsidP="00624F1A">
      <w:pPr>
        <w:jc w:val="left"/>
      </w:pPr>
      <w:proofErr w:type="gramStart"/>
      <w:r>
        <w:rPr>
          <w:b/>
          <w:i/>
        </w:rPr>
        <w:t>TLAC(</w:t>
      </w:r>
      <w:proofErr w:type="gramEnd"/>
      <w:r>
        <w:rPr>
          <w:b/>
          <w:i/>
        </w:rPr>
        <w:t xml:space="preserve">Board):  </w:t>
      </w:r>
      <w:r w:rsidR="009C4DEC">
        <w:rPr>
          <w:b/>
          <w:i/>
        </w:rPr>
        <w:t xml:space="preserve"> </w:t>
      </w:r>
      <w:r w:rsidR="009C4DEC">
        <w:t xml:space="preserve">A motion was made by </w:t>
      </w:r>
      <w:proofErr w:type="spellStart"/>
      <w:r w:rsidR="009C4DEC">
        <w:t>Podrebarac</w:t>
      </w:r>
      <w:proofErr w:type="spellEnd"/>
      <w:r w:rsidR="009C4DEC">
        <w:t xml:space="preserve"> for Zimmerman to write a letter to </w:t>
      </w:r>
      <w:r w:rsidR="00593A5F">
        <w:t xml:space="preserve">the </w:t>
      </w:r>
      <w:r w:rsidR="009C4DEC">
        <w:t xml:space="preserve">TLAC Executive Board </w:t>
      </w:r>
      <w:r w:rsidR="00593A5F">
        <w:t>expressing our dissatisfaction with our relationship with TLAC</w:t>
      </w:r>
      <w:r w:rsidR="009C4DEC">
        <w:t>.</w:t>
      </w:r>
      <w:r w:rsidR="00593A5F">
        <w:t xml:space="preserve"> </w:t>
      </w:r>
      <w:r w:rsidR="009C4DEC">
        <w:t xml:space="preserve"> </w:t>
      </w:r>
      <w:proofErr w:type="gramStart"/>
      <w:r w:rsidR="009C4DEC">
        <w:t xml:space="preserve">Second by </w:t>
      </w:r>
      <w:proofErr w:type="spellStart"/>
      <w:r w:rsidR="009C4DEC">
        <w:t>Kuhrtz</w:t>
      </w:r>
      <w:proofErr w:type="spellEnd"/>
      <w:r w:rsidR="00F37F51">
        <w:t>.</w:t>
      </w:r>
      <w:proofErr w:type="gramEnd"/>
      <w:r w:rsidR="00F37F51">
        <w:t xml:space="preserve">  All approved.</w:t>
      </w:r>
    </w:p>
    <w:p w:rsidR="00386862" w:rsidRDefault="00386862" w:rsidP="00624F1A">
      <w:pPr>
        <w:jc w:val="left"/>
      </w:pPr>
    </w:p>
    <w:p w:rsidR="00B20581" w:rsidRDefault="00B20581" w:rsidP="00624F1A">
      <w:pPr>
        <w:jc w:val="left"/>
      </w:pPr>
      <w:r>
        <w:rPr>
          <w:b/>
        </w:rPr>
        <w:t xml:space="preserve">Unfinished Business:  </w:t>
      </w:r>
      <w:r>
        <w:t>None</w:t>
      </w:r>
    </w:p>
    <w:p w:rsidR="00B20581" w:rsidRDefault="00B20581" w:rsidP="00624F1A">
      <w:pPr>
        <w:jc w:val="left"/>
      </w:pPr>
    </w:p>
    <w:p w:rsidR="002D75E7" w:rsidRPr="001C2EB1" w:rsidRDefault="002D75E7" w:rsidP="00624F1A">
      <w:pPr>
        <w:jc w:val="left"/>
      </w:pPr>
      <w:r>
        <w:rPr>
          <w:b/>
        </w:rPr>
        <w:t>Adjournment</w:t>
      </w:r>
      <w:r w:rsidR="001C2EB1">
        <w:rPr>
          <w:b/>
        </w:rPr>
        <w:t xml:space="preserve">:  </w:t>
      </w:r>
      <w:r w:rsidR="00E50F33" w:rsidRPr="00E50F33">
        <w:t xml:space="preserve">At </w:t>
      </w:r>
      <w:r w:rsidR="00F37F51">
        <w:t>8:50</w:t>
      </w:r>
      <w:r w:rsidR="00E50F33">
        <w:rPr>
          <w:b/>
        </w:rPr>
        <w:t xml:space="preserve"> </w:t>
      </w:r>
      <w:r w:rsidR="00E50F33">
        <w:t xml:space="preserve">a motion to adjourn was made by </w:t>
      </w:r>
      <w:proofErr w:type="spellStart"/>
      <w:r w:rsidR="00593A5F">
        <w:t>Garlick</w:t>
      </w:r>
      <w:proofErr w:type="spellEnd"/>
      <w:r w:rsidR="00E50F33">
        <w:t xml:space="preserve"> and second by </w:t>
      </w:r>
      <w:proofErr w:type="spellStart"/>
      <w:r w:rsidR="00F37F51">
        <w:t>Kuhrtz</w:t>
      </w:r>
      <w:proofErr w:type="spellEnd"/>
      <w:r w:rsidR="00E720A9">
        <w:t>.  Next meeting</w:t>
      </w:r>
      <w:r w:rsidR="00E50F33">
        <w:t xml:space="preserve"> will be on </w:t>
      </w:r>
      <w:r w:rsidR="00F37F51">
        <w:t>June 9t</w:t>
      </w:r>
      <w:r w:rsidR="00E50F33" w:rsidRPr="00E50F33">
        <w:rPr>
          <w:vertAlign w:val="superscript"/>
        </w:rPr>
        <w:t>h</w:t>
      </w:r>
      <w:r w:rsidR="00E50F33">
        <w:t xml:space="preserve"> at 7 p.m. at the </w:t>
      </w:r>
      <w:proofErr w:type="spellStart"/>
      <w:r w:rsidR="00E50F33">
        <w:t>Altavista</w:t>
      </w:r>
      <w:proofErr w:type="spellEnd"/>
      <w:r w:rsidR="00E50F33">
        <w:t xml:space="preserve"> Train Station.</w:t>
      </w:r>
    </w:p>
    <w:p w:rsidR="002D75E7" w:rsidRDefault="002D75E7" w:rsidP="00624F1A">
      <w:pPr>
        <w:jc w:val="left"/>
        <w:rPr>
          <w:b/>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p w:rsidR="00624F1A" w:rsidRPr="00624F1A" w:rsidRDefault="00624F1A" w:rsidP="00624F1A">
      <w:pPr>
        <w:jc w:val="left"/>
        <w:rPr>
          <w:b/>
        </w:rPr>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7EF1"/>
    <w:rsid w:val="00042CE1"/>
    <w:rsid w:val="00066C4D"/>
    <w:rsid w:val="0008210C"/>
    <w:rsid w:val="00086686"/>
    <w:rsid w:val="0010037C"/>
    <w:rsid w:val="001774A9"/>
    <w:rsid w:val="001C2EB1"/>
    <w:rsid w:val="001E71DC"/>
    <w:rsid w:val="00260AB2"/>
    <w:rsid w:val="002A2CCE"/>
    <w:rsid w:val="002A6E0E"/>
    <w:rsid w:val="002D75E7"/>
    <w:rsid w:val="002E4A3F"/>
    <w:rsid w:val="00386862"/>
    <w:rsid w:val="00392D6B"/>
    <w:rsid w:val="003C146F"/>
    <w:rsid w:val="0044305B"/>
    <w:rsid w:val="0046111F"/>
    <w:rsid w:val="00550ADF"/>
    <w:rsid w:val="00593A5F"/>
    <w:rsid w:val="00594390"/>
    <w:rsid w:val="005D705F"/>
    <w:rsid w:val="00624F1A"/>
    <w:rsid w:val="006B15E1"/>
    <w:rsid w:val="006B5474"/>
    <w:rsid w:val="0071666A"/>
    <w:rsid w:val="007963A9"/>
    <w:rsid w:val="007E4D9B"/>
    <w:rsid w:val="008235D1"/>
    <w:rsid w:val="008E4E6D"/>
    <w:rsid w:val="0091034A"/>
    <w:rsid w:val="009144A2"/>
    <w:rsid w:val="00932659"/>
    <w:rsid w:val="00936D47"/>
    <w:rsid w:val="00965243"/>
    <w:rsid w:val="009A3178"/>
    <w:rsid w:val="009B0225"/>
    <w:rsid w:val="009C0469"/>
    <w:rsid w:val="009C4DEC"/>
    <w:rsid w:val="009E1EFF"/>
    <w:rsid w:val="009F0CD2"/>
    <w:rsid w:val="00A01636"/>
    <w:rsid w:val="00A1798A"/>
    <w:rsid w:val="00A22911"/>
    <w:rsid w:val="00A3049A"/>
    <w:rsid w:val="00A3243D"/>
    <w:rsid w:val="00A55F39"/>
    <w:rsid w:val="00A603EF"/>
    <w:rsid w:val="00A66EE2"/>
    <w:rsid w:val="00AA118F"/>
    <w:rsid w:val="00AA44C7"/>
    <w:rsid w:val="00AD77E4"/>
    <w:rsid w:val="00B20581"/>
    <w:rsid w:val="00B6142D"/>
    <w:rsid w:val="00BB59F2"/>
    <w:rsid w:val="00BD4479"/>
    <w:rsid w:val="00BE50C7"/>
    <w:rsid w:val="00C36733"/>
    <w:rsid w:val="00C80E03"/>
    <w:rsid w:val="00CC265F"/>
    <w:rsid w:val="00CC2A17"/>
    <w:rsid w:val="00CE1523"/>
    <w:rsid w:val="00CE7824"/>
    <w:rsid w:val="00D305B8"/>
    <w:rsid w:val="00D43678"/>
    <w:rsid w:val="00D627B3"/>
    <w:rsid w:val="00DA13A5"/>
    <w:rsid w:val="00DF40AC"/>
    <w:rsid w:val="00E152BC"/>
    <w:rsid w:val="00E33BF2"/>
    <w:rsid w:val="00E50F33"/>
    <w:rsid w:val="00E720A9"/>
    <w:rsid w:val="00EB0C01"/>
    <w:rsid w:val="00EC23DD"/>
    <w:rsid w:val="00F007AE"/>
    <w:rsid w:val="00F37F51"/>
    <w:rsid w:val="00F9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Ricia</cp:lastModifiedBy>
  <cp:revision>2</cp:revision>
  <dcterms:created xsi:type="dcterms:W3CDTF">2016-06-19T16:29:00Z</dcterms:created>
  <dcterms:modified xsi:type="dcterms:W3CDTF">2016-06-19T16:29:00Z</dcterms:modified>
</cp:coreProperties>
</file>